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农业农村和科技水利局2024年度法治政府建设年度报告</w:t>
      </w:r>
    </w:p>
    <w:p w14:paraId="4B10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7C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以习近平新时代中国特色社会主义思想为指导，深入学习贯彻党的二十大和二十届二中、三中全会精神，学思践悟习近平法治思想，持续巩固提升法治政府建设创建成果，推动法治政府建设取得新成效。结合本单位工作实际，现将2024年度法治政府建设情况报告如下：</w:t>
      </w:r>
    </w:p>
    <w:p w14:paraId="424C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一、法治政府建设主要举措及成效</w:t>
      </w:r>
    </w:p>
    <w:p w14:paraId="22C6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（一）健全法治工作机制，夯实依法行政基础</w:t>
      </w:r>
    </w:p>
    <w:p w14:paraId="6D54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强化组织领导，成立由主要负责人任组长的法治政府建设领导小组，明确“主要领导亲自抓、分管领导具体抓、各部门协同抓”的工作格局，将法治政府建设纳入年度重点工作清单，与业务工作同部署、同推进、同考核。</w:t>
      </w:r>
    </w:p>
    <w:p w14:paraId="05055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2.完善制度保障，制定法治政府建设年度工作计划，细化任务分工、责任主体、时限要求和考核标准，建立领导干部应知应会法律法规清单，确保法治建设工作可量化、可操作、可追责，并向社会公开接受监督。</w:t>
      </w:r>
    </w:p>
    <w:p w14:paraId="1732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落实学法制度，建立党组理论学习中心组学法、会前学法、“三会一课”学法等常态化机制，重点学习习近平法治思想、宪法及本领域核心法律法规，全年开展中心组法治学习3次、会前学法3次，干部职工年人均学法不少于2学时。</w:t>
      </w:r>
    </w:p>
    <w:p w14:paraId="327A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（二）规范行政执法行为，提升依法行政水平</w:t>
      </w:r>
    </w:p>
    <w:p w14:paraId="4010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1.加强执法队伍建设，严格落实国家工作人员学法用法考试制度，组织参与智慧普法依法治理云平台考试；开展执法人员专业培训，落实持证上岗制度，执法人员持证率100%。</w:t>
      </w:r>
    </w:p>
    <w:p w14:paraId="099D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2.规范执法程序，严格落实行政执法“三项制度”，完善执法全过程记录制度。推行“说理式执法”，在执法过程中同步讲解法律依据，提升执法公信力。</w:t>
      </w:r>
    </w:p>
    <w:p w14:paraId="12AE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（三）深化普法依法治理，营造良好法治环境</w:t>
      </w:r>
    </w:p>
    <w:p w14:paraId="71AA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1.推动执法普法融合，将普法贯穿执法全过程，在案件办理、矛盾化解中开展法治宣传，同步讲解相关法律依据，实现“办理一案、普法一片”，全年通过执法办案开展精准普法20余次。</w:t>
      </w:r>
    </w:p>
    <w:p w14:paraId="1D9A0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2.开展主题普法活动，结合“4·15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国家安全教育日、“12·4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宪法日、“9·16”平安西藏宣传日等重要节点，开展“法律七进”“送法下乡”等活动，通过悬挂横幅、发放资料、现场咨询等形式，宣传与群众生产生活密切相关的法律法规，全年发放宣传资料1000余份，受教育群众超500人次。</w:t>
      </w:r>
    </w:p>
    <w:p w14:paraId="45B3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二、存在的问题与不足</w:t>
      </w:r>
    </w:p>
    <w:p w14:paraId="471C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1.基层执法力量薄弱，部分执法人员专业素养和业务能力有待提升，执法装备配备不足，影响执法效能和质量。</w:t>
      </w:r>
    </w:p>
    <w:p w14:paraId="10F1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2.法治宣传教育创新性不足，仍以传统线下宣传、案例讲解为主，针对不同群体的个性化、精准化普法供给不够，新媒体普法渠道运用不充分。</w:t>
      </w:r>
    </w:p>
    <w:p w14:paraId="7AB6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三、下一步工作计划</w:t>
      </w:r>
    </w:p>
    <w:p w14:paraId="5633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1.规范执法行为，严格落实行政执法“三项制度”，加强执法监督检查，定期开展执法案卷评查；推进智慧执法建设，提升执法信息化水平，提高执法效率和公信力。</w:t>
      </w:r>
    </w:p>
    <w:p w14:paraId="1056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2.创新普法模式，丰富线上普法渠道，利用微信公众号、短视频等平台推送普法短视频、政策解读等内容；针对不同群体定制普法方案，开展“菜单式”普法服务，提升普法针对性和实效性。</w:t>
      </w:r>
    </w:p>
    <w:p w14:paraId="4463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617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E8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F2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F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工布江达县农业农村和科技水利局</w:t>
      </w:r>
    </w:p>
    <w:p w14:paraId="6980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2025年2月10日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14FE5-733F-4C30-AEB4-6987B5A6E1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5616E10-AD21-43F6-AA47-301AD76E94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5F9FE7-8BE6-4F17-9968-C4463C7759E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C20A034-62C2-4A41-9EF8-A0CF2AED3D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6665"/>
    <w:rsid w:val="58E5132D"/>
    <w:rsid w:val="682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1213</Characters>
  <Lines>0</Lines>
  <Paragraphs>0</Paragraphs>
  <TotalTime>20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2025-11-10T09:55:00Z</dcterms:created>
  <dc:creator>lenovo</dc:creator>
  <cp:lastModifiedBy>绎儿~</cp:lastModifiedBy>
  <dcterms:modified xsi:type="dcterms:W3CDTF">2025-11-19T08:10:43Z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eyJoZGlkIjoiNTU0ZmIwYTQ3NzlmZGUxZmU3Zjk0M2IyZTNmM2IxNjAiLCJ1c2VySWQiOiI3OTg1NDM5OTgifQ==</vt:lpwstr>
  </property>
  <property fmtid="{D5CDD505-2E9C-101B-9397-08002B2CF9AE}" pid="4" name="ICV">
    <vt:lpwstr>94FF41DC510B4B1AA83413586A36413A_13</vt:lpwstr>
  </property>
</Properties>
</file>