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EEA" w:rsidRPr="004E52DE" w:rsidRDefault="00BA6AEC" w:rsidP="004E52DE">
      <w:pPr>
        <w:jc w:val="center"/>
        <w:rPr>
          <w:rFonts w:ascii="黑体" w:eastAsia="黑体"/>
          <w:sz w:val="48"/>
          <w:szCs w:val="48"/>
        </w:rPr>
      </w:pPr>
      <w:r w:rsidRPr="004E52DE">
        <w:rPr>
          <w:rFonts w:ascii="黑体" w:eastAsia="黑体" w:hint="eastAsia"/>
          <w:sz w:val="48"/>
          <w:szCs w:val="48"/>
        </w:rPr>
        <w:t>目</w:t>
      </w:r>
      <w:r w:rsidR="004E52DE" w:rsidRPr="004E52DE">
        <w:rPr>
          <w:rFonts w:ascii="黑体" w:eastAsia="黑体" w:hint="eastAsia"/>
          <w:sz w:val="48"/>
          <w:szCs w:val="48"/>
        </w:rPr>
        <w:t xml:space="preserve">  </w:t>
      </w:r>
      <w:r w:rsidRPr="004E52DE">
        <w:rPr>
          <w:rFonts w:ascii="黑体" w:eastAsia="黑体" w:hint="eastAsia"/>
          <w:sz w:val="48"/>
          <w:szCs w:val="48"/>
        </w:rPr>
        <w:t>录</w:t>
      </w:r>
    </w:p>
    <w:p w:rsidR="00BA6AEC" w:rsidRPr="00BF4723" w:rsidRDefault="009E3D20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202</w:t>
      </w:r>
      <w:r>
        <w:rPr>
          <w:rFonts w:ascii="仿宋_GB2312" w:eastAsia="仿宋_GB2312" w:hint="eastAsia"/>
          <w:sz w:val="32"/>
          <w:szCs w:val="32"/>
        </w:rPr>
        <w:t>2</w:t>
      </w:r>
      <w:r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预算草案报告</w:t>
      </w:r>
    </w:p>
    <w:p w:rsidR="00BA6AEC" w:rsidRPr="00BF4723" w:rsidRDefault="009E3D20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202</w:t>
      </w:r>
      <w:r>
        <w:rPr>
          <w:rFonts w:ascii="仿宋_GB2312" w:eastAsia="仿宋_GB2312" w:hint="eastAsia"/>
          <w:sz w:val="32"/>
          <w:szCs w:val="32"/>
        </w:rPr>
        <w:t>2</w:t>
      </w:r>
      <w:r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转移支付情况说明</w:t>
      </w:r>
    </w:p>
    <w:p w:rsidR="00BA6AEC" w:rsidRPr="00BF4723" w:rsidRDefault="009E3D20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202</w:t>
      </w:r>
      <w:r>
        <w:rPr>
          <w:rFonts w:ascii="仿宋_GB2312" w:eastAsia="仿宋_GB2312" w:hint="eastAsia"/>
          <w:sz w:val="32"/>
          <w:szCs w:val="32"/>
        </w:rPr>
        <w:t>2</w:t>
      </w:r>
      <w:r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举借债务情况说明</w:t>
      </w:r>
    </w:p>
    <w:p w:rsidR="0036016C" w:rsidRPr="00BF4723" w:rsidRDefault="009E3D20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202</w:t>
      </w:r>
      <w:r>
        <w:rPr>
          <w:rFonts w:ascii="仿宋_GB2312" w:eastAsia="仿宋_GB2312" w:hint="eastAsia"/>
          <w:sz w:val="32"/>
          <w:szCs w:val="32"/>
        </w:rPr>
        <w:t>2</w:t>
      </w:r>
      <w:r w:rsidRPr="00BF4723">
        <w:rPr>
          <w:rFonts w:ascii="仿宋_GB2312" w:eastAsia="仿宋_GB2312" w:hint="eastAsia"/>
          <w:sz w:val="32"/>
          <w:szCs w:val="32"/>
        </w:rPr>
        <w:t>年度</w:t>
      </w:r>
      <w:r w:rsidR="0036016C" w:rsidRPr="00BF4723">
        <w:rPr>
          <w:rFonts w:ascii="仿宋_GB2312" w:eastAsia="仿宋_GB2312" w:hint="eastAsia"/>
          <w:sz w:val="32"/>
          <w:szCs w:val="32"/>
        </w:rPr>
        <w:t>本级</w:t>
      </w:r>
      <w:r w:rsidR="00BF4723" w:rsidRPr="00BF4723">
        <w:rPr>
          <w:rFonts w:ascii="仿宋_GB2312" w:eastAsia="仿宋_GB2312" w:hint="eastAsia"/>
          <w:sz w:val="32"/>
          <w:szCs w:val="32"/>
        </w:rPr>
        <w:t xml:space="preserve"> </w:t>
      </w:r>
      <w:r w:rsidR="00875A42" w:rsidRPr="00BF4723">
        <w:rPr>
          <w:rFonts w:ascii="仿宋_GB2312" w:eastAsia="仿宋_GB2312" w:hint="eastAsia"/>
          <w:sz w:val="32"/>
          <w:szCs w:val="32"/>
        </w:rPr>
        <w:t>“三公”经费预算</w:t>
      </w:r>
      <w:r w:rsidR="00BF4723" w:rsidRPr="00BF4723">
        <w:rPr>
          <w:rFonts w:ascii="仿宋_GB2312" w:eastAsia="仿宋_GB2312" w:hint="eastAsia"/>
          <w:sz w:val="32"/>
          <w:szCs w:val="32"/>
        </w:rPr>
        <w:t>表及</w:t>
      </w:r>
      <w:r w:rsidR="00875A42" w:rsidRPr="00BF4723">
        <w:rPr>
          <w:rFonts w:ascii="仿宋_GB2312" w:eastAsia="仿宋_GB2312" w:hint="eastAsia"/>
          <w:sz w:val="32"/>
          <w:szCs w:val="32"/>
        </w:rPr>
        <w:t>情况说明</w:t>
      </w:r>
    </w:p>
    <w:p w:rsidR="00BA6AEC" w:rsidRPr="00BF4723" w:rsidRDefault="00BA6AEC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20</w:t>
      </w:r>
      <w:r w:rsidR="00E5617B" w:rsidRPr="00BF4723">
        <w:rPr>
          <w:rFonts w:ascii="仿宋_GB2312" w:eastAsia="仿宋_GB2312" w:hint="eastAsia"/>
          <w:sz w:val="32"/>
          <w:szCs w:val="32"/>
        </w:rPr>
        <w:t>2</w:t>
      </w:r>
      <w:r w:rsidR="009E3D20">
        <w:rPr>
          <w:rFonts w:ascii="仿宋_GB2312" w:eastAsia="仿宋_GB2312" w:hint="eastAsia"/>
          <w:sz w:val="32"/>
          <w:szCs w:val="32"/>
        </w:rPr>
        <w:t>2</w:t>
      </w:r>
      <w:r w:rsidRPr="00BF4723">
        <w:rPr>
          <w:rFonts w:ascii="仿宋_GB2312" w:eastAsia="仿宋_GB2312" w:hint="eastAsia"/>
          <w:sz w:val="32"/>
          <w:szCs w:val="32"/>
        </w:rPr>
        <w:t>年度政府一般公共预算</w:t>
      </w:r>
    </w:p>
    <w:p w:rsidR="00BA6AEC" w:rsidRPr="00BF4723" w:rsidRDefault="00875A42" w:rsidP="00BA6AEC">
      <w:pPr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六</w:t>
      </w:r>
      <w:r w:rsidR="00BA6AEC" w:rsidRPr="00BF4723">
        <w:rPr>
          <w:rFonts w:ascii="仿宋_GB2312" w:eastAsia="仿宋_GB2312" w:hint="eastAsia"/>
          <w:sz w:val="32"/>
          <w:szCs w:val="32"/>
        </w:rPr>
        <w:t>、</w:t>
      </w:r>
      <w:r w:rsidR="00BF4723" w:rsidRPr="00BF4723">
        <w:rPr>
          <w:rFonts w:ascii="仿宋_GB2312" w:eastAsia="仿宋_GB2312" w:hint="eastAsia"/>
          <w:sz w:val="32"/>
          <w:szCs w:val="32"/>
        </w:rPr>
        <w:t xml:space="preserve"> </w:t>
      </w:r>
      <w:r w:rsidR="009E3D20">
        <w:rPr>
          <w:rFonts w:ascii="仿宋_GB2312" w:eastAsia="仿宋_GB2312" w:hint="eastAsia"/>
          <w:sz w:val="32"/>
          <w:szCs w:val="32"/>
        </w:rPr>
        <w:t>2022年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BA6AEC" w:rsidRPr="00BF4723">
        <w:rPr>
          <w:rFonts w:ascii="仿宋_GB2312" w:eastAsia="仿宋_GB2312" w:hint="eastAsia"/>
          <w:sz w:val="32"/>
          <w:szCs w:val="32"/>
        </w:rPr>
        <w:t>政府性基金预算</w:t>
      </w:r>
    </w:p>
    <w:p w:rsidR="00FF1BD9" w:rsidRPr="00BF4723" w:rsidRDefault="00875A42" w:rsidP="00FF1BD9">
      <w:pPr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七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BF4723">
        <w:rPr>
          <w:rFonts w:ascii="仿宋_GB2312" w:eastAsia="仿宋_GB2312" w:hint="eastAsia"/>
          <w:sz w:val="32"/>
          <w:szCs w:val="32"/>
        </w:rPr>
        <w:t xml:space="preserve"> </w:t>
      </w:r>
      <w:r w:rsidR="009E3D20">
        <w:rPr>
          <w:rFonts w:ascii="仿宋_GB2312" w:eastAsia="仿宋_GB2312" w:hint="eastAsia"/>
          <w:sz w:val="32"/>
          <w:szCs w:val="32"/>
        </w:rPr>
        <w:t>2022年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国有资本经营预算</w:t>
      </w:r>
    </w:p>
    <w:p w:rsidR="00FF1BD9" w:rsidRPr="00BF4723" w:rsidRDefault="00875A42" w:rsidP="00FF1BD9">
      <w:pPr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八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9E3D20">
        <w:rPr>
          <w:rFonts w:ascii="仿宋_GB2312" w:eastAsia="仿宋_GB2312" w:hint="eastAsia"/>
          <w:sz w:val="32"/>
          <w:szCs w:val="32"/>
        </w:rPr>
        <w:t xml:space="preserve"> 2022年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社会保险基金预算</w:t>
      </w:r>
    </w:p>
    <w:p w:rsidR="00FF1BD9" w:rsidRPr="00BF4723" w:rsidRDefault="00875A42" w:rsidP="00FF1BD9">
      <w:pPr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九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9E3D20">
        <w:rPr>
          <w:rFonts w:ascii="仿宋_GB2312" w:eastAsia="仿宋_GB2312" w:hint="eastAsia"/>
          <w:sz w:val="32"/>
          <w:szCs w:val="32"/>
        </w:rPr>
        <w:t xml:space="preserve"> 2022年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财政扶贫资金公开</w:t>
      </w:r>
    </w:p>
    <w:p w:rsidR="00FF1BD9" w:rsidRPr="00BF4723" w:rsidRDefault="00FF1BD9" w:rsidP="00BF4723">
      <w:pPr>
        <w:spacing w:line="300" w:lineRule="auto"/>
        <w:ind w:firstLineChars="300" w:firstLine="96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1、</w:t>
      </w:r>
      <w:r w:rsidR="00BF4723" w:rsidRPr="00BF4723">
        <w:rPr>
          <w:rFonts w:ascii="仿宋_GB2312" w:eastAsia="仿宋_GB2312" w:hint="eastAsia"/>
          <w:sz w:val="32"/>
          <w:szCs w:val="32"/>
        </w:rPr>
        <w:t>2022</w:t>
      </w:r>
      <w:r w:rsidRPr="00BF4723">
        <w:rPr>
          <w:rFonts w:ascii="仿宋_GB2312" w:eastAsia="仿宋_GB2312" w:hint="eastAsia"/>
          <w:sz w:val="32"/>
          <w:szCs w:val="32"/>
        </w:rPr>
        <w:t>年财政扶贫资金安排及分配情况表</w:t>
      </w:r>
    </w:p>
    <w:p w:rsidR="00FF1BD9" w:rsidRPr="00BF4723" w:rsidRDefault="00FF1BD9" w:rsidP="00BF4723">
      <w:pPr>
        <w:spacing w:line="300" w:lineRule="auto"/>
        <w:ind w:firstLineChars="300" w:firstLine="960"/>
        <w:rPr>
          <w:rFonts w:ascii="仿宋_GB2312" w:eastAsia="仿宋_GB2312" w:hint="eastAsia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2、</w:t>
      </w:r>
      <w:r w:rsidR="00BF4723" w:rsidRPr="00BF4723">
        <w:rPr>
          <w:rFonts w:ascii="仿宋_GB2312" w:eastAsia="仿宋_GB2312" w:hint="eastAsia"/>
          <w:sz w:val="32"/>
          <w:szCs w:val="32"/>
        </w:rPr>
        <w:t>2022年</w:t>
      </w:r>
      <w:r w:rsidRPr="00BF4723">
        <w:rPr>
          <w:rFonts w:ascii="仿宋_GB2312" w:eastAsia="仿宋_GB2312" w:hint="eastAsia"/>
          <w:sz w:val="32"/>
          <w:szCs w:val="32"/>
        </w:rPr>
        <w:t>财政扶贫资金相关</w:t>
      </w:r>
      <w:r w:rsidR="00875A42" w:rsidRPr="00BF4723">
        <w:rPr>
          <w:rFonts w:ascii="仿宋_GB2312" w:eastAsia="仿宋_GB2312" w:hint="eastAsia"/>
          <w:sz w:val="32"/>
          <w:szCs w:val="32"/>
        </w:rPr>
        <w:t>政策办法</w:t>
      </w:r>
    </w:p>
    <w:p w:rsidR="00DB3230" w:rsidRPr="00DB3230" w:rsidRDefault="00DB3230" w:rsidP="004E52DE">
      <w:pPr>
        <w:rPr>
          <w:rFonts w:ascii="黑体" w:eastAsia="黑体"/>
          <w:sz w:val="24"/>
          <w:szCs w:val="24"/>
        </w:rPr>
      </w:pPr>
    </w:p>
    <w:sectPr w:rsidR="00DB3230" w:rsidRPr="00DB3230" w:rsidSect="005D7E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A02" w:rsidRDefault="00E90A02" w:rsidP="00BA6AEC">
      <w:r>
        <w:separator/>
      </w:r>
    </w:p>
  </w:endnote>
  <w:endnote w:type="continuationSeparator" w:id="0">
    <w:p w:rsidR="00E90A02" w:rsidRDefault="00E90A02" w:rsidP="00BA6A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A02" w:rsidRDefault="00E90A02" w:rsidP="00BA6AEC">
      <w:r>
        <w:separator/>
      </w:r>
    </w:p>
  </w:footnote>
  <w:footnote w:type="continuationSeparator" w:id="0">
    <w:p w:rsidR="00E90A02" w:rsidRDefault="00E90A02" w:rsidP="00BA6AE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F1573D"/>
    <w:multiLevelType w:val="hybridMultilevel"/>
    <w:tmpl w:val="E532317E"/>
    <w:lvl w:ilvl="0" w:tplc="02E2F0AE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6AEC"/>
    <w:rsid w:val="0009474D"/>
    <w:rsid w:val="002D4FD2"/>
    <w:rsid w:val="002F47B5"/>
    <w:rsid w:val="00311F74"/>
    <w:rsid w:val="0034178E"/>
    <w:rsid w:val="0036016C"/>
    <w:rsid w:val="004E52DE"/>
    <w:rsid w:val="005D7EEA"/>
    <w:rsid w:val="00835810"/>
    <w:rsid w:val="00875A42"/>
    <w:rsid w:val="0093670D"/>
    <w:rsid w:val="009E3D20"/>
    <w:rsid w:val="00BA6AEC"/>
    <w:rsid w:val="00BF4723"/>
    <w:rsid w:val="00C774FB"/>
    <w:rsid w:val="00CB55DA"/>
    <w:rsid w:val="00DA3D84"/>
    <w:rsid w:val="00DB3230"/>
    <w:rsid w:val="00E5617B"/>
    <w:rsid w:val="00E90A02"/>
    <w:rsid w:val="00EF2F26"/>
    <w:rsid w:val="00FB2F9B"/>
    <w:rsid w:val="00FC441F"/>
    <w:rsid w:val="00FF1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EEA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E52D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6A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6AE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6A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6AEC"/>
    <w:rPr>
      <w:sz w:val="18"/>
      <w:szCs w:val="18"/>
    </w:rPr>
  </w:style>
  <w:style w:type="paragraph" w:styleId="a5">
    <w:name w:val="List Paragraph"/>
    <w:basedOn w:val="a"/>
    <w:uiPriority w:val="34"/>
    <w:qFormat/>
    <w:rsid w:val="00BA6AEC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4E52DE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semiHidden/>
    <w:unhideWhenUsed/>
    <w:qFormat/>
    <w:rsid w:val="004E52DE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E52DE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4E52DE"/>
    <w:pPr>
      <w:widowControl/>
      <w:spacing w:after="100" w:line="276" w:lineRule="auto"/>
      <w:jc w:val="left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4E52DE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styleId="a6">
    <w:name w:val="Balloon Text"/>
    <w:basedOn w:val="a"/>
    <w:link w:val="Char1"/>
    <w:uiPriority w:val="99"/>
    <w:semiHidden/>
    <w:unhideWhenUsed/>
    <w:rsid w:val="004E52D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E52D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110C9-F2BC-4ADF-A442-C58765FF8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30</Words>
  <Characters>171</Characters>
  <Application>Microsoft Office Word</Application>
  <DocSecurity>0</DocSecurity>
  <Lines>1</Lines>
  <Paragraphs>1</Paragraphs>
  <ScaleCrop>false</ScaleCrop>
  <Company>China</Company>
  <LinksUpToDate>false</LinksUpToDate>
  <CharactersWithSpaces>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9</cp:revision>
  <dcterms:created xsi:type="dcterms:W3CDTF">2019-03-10T08:45:00Z</dcterms:created>
  <dcterms:modified xsi:type="dcterms:W3CDTF">2023-10-11T04:58:00Z</dcterms:modified>
</cp:coreProperties>
</file>