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EEA" w:rsidRPr="004E52DE" w:rsidRDefault="00BA6AEC" w:rsidP="004E52DE">
      <w:pPr>
        <w:jc w:val="center"/>
        <w:rPr>
          <w:rFonts w:ascii="黑体" w:eastAsia="黑体"/>
          <w:sz w:val="48"/>
          <w:szCs w:val="48"/>
        </w:rPr>
      </w:pPr>
      <w:r w:rsidRPr="004E52DE">
        <w:rPr>
          <w:rFonts w:ascii="黑体" w:eastAsia="黑体" w:hint="eastAsia"/>
          <w:sz w:val="48"/>
          <w:szCs w:val="48"/>
        </w:rPr>
        <w:t>目</w:t>
      </w:r>
      <w:r w:rsidR="004E52DE" w:rsidRPr="004E52DE">
        <w:rPr>
          <w:rFonts w:ascii="黑体" w:eastAsia="黑体" w:hint="eastAsia"/>
          <w:sz w:val="48"/>
          <w:szCs w:val="48"/>
        </w:rPr>
        <w:t xml:space="preserve">  </w:t>
      </w:r>
      <w:r w:rsidRPr="004E52DE">
        <w:rPr>
          <w:rFonts w:ascii="黑体" w:eastAsia="黑体" w:hint="eastAsia"/>
          <w:sz w:val="48"/>
          <w:szCs w:val="48"/>
        </w:rPr>
        <w:t>录</w:t>
      </w:r>
    </w:p>
    <w:p w:rsidR="00BA6AEC" w:rsidRPr="00BF4723" w:rsidRDefault="003A10B9" w:rsidP="00BA6AEC">
      <w:pPr>
        <w:pStyle w:val="a5"/>
        <w:numPr>
          <w:ilvl w:val="0"/>
          <w:numId w:val="1"/>
        </w:numPr>
        <w:ind w:firstLineChars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2023</w:t>
      </w:r>
      <w:r w:rsidR="009E3D20" w:rsidRPr="00BF4723">
        <w:rPr>
          <w:rFonts w:ascii="仿宋_GB2312" w:eastAsia="仿宋_GB2312" w:hint="eastAsia"/>
          <w:sz w:val="32"/>
          <w:szCs w:val="32"/>
        </w:rPr>
        <w:t>年度</w:t>
      </w:r>
      <w:r w:rsidR="00BA6AEC" w:rsidRPr="00BF4723">
        <w:rPr>
          <w:rFonts w:ascii="仿宋_GB2312" w:eastAsia="仿宋_GB2312" w:hint="eastAsia"/>
          <w:sz w:val="32"/>
          <w:szCs w:val="32"/>
        </w:rPr>
        <w:t>预算草案报告</w:t>
      </w:r>
    </w:p>
    <w:p w:rsidR="00BA6AEC" w:rsidRPr="00BF4723" w:rsidRDefault="003A10B9" w:rsidP="00BA6AEC">
      <w:pPr>
        <w:pStyle w:val="a5"/>
        <w:numPr>
          <w:ilvl w:val="0"/>
          <w:numId w:val="1"/>
        </w:numPr>
        <w:ind w:firstLineChars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2023</w:t>
      </w:r>
      <w:r w:rsidR="009E3D20" w:rsidRPr="00BF4723">
        <w:rPr>
          <w:rFonts w:ascii="仿宋_GB2312" w:eastAsia="仿宋_GB2312" w:hint="eastAsia"/>
          <w:sz w:val="32"/>
          <w:szCs w:val="32"/>
        </w:rPr>
        <w:t>年度</w:t>
      </w:r>
      <w:r w:rsidR="00BA6AEC" w:rsidRPr="00BF4723">
        <w:rPr>
          <w:rFonts w:ascii="仿宋_GB2312" w:eastAsia="仿宋_GB2312" w:hint="eastAsia"/>
          <w:sz w:val="32"/>
          <w:szCs w:val="32"/>
        </w:rPr>
        <w:t>转移支付情况说明</w:t>
      </w:r>
    </w:p>
    <w:p w:rsidR="00BA6AEC" w:rsidRPr="00BF4723" w:rsidRDefault="003A10B9" w:rsidP="00BA6AEC">
      <w:pPr>
        <w:pStyle w:val="a5"/>
        <w:numPr>
          <w:ilvl w:val="0"/>
          <w:numId w:val="1"/>
        </w:numPr>
        <w:ind w:firstLineChars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2023</w:t>
      </w:r>
      <w:r w:rsidR="009E3D20" w:rsidRPr="00BF4723">
        <w:rPr>
          <w:rFonts w:ascii="仿宋_GB2312" w:eastAsia="仿宋_GB2312" w:hint="eastAsia"/>
          <w:sz w:val="32"/>
          <w:szCs w:val="32"/>
        </w:rPr>
        <w:t>年度</w:t>
      </w:r>
      <w:r w:rsidR="00BA6AEC" w:rsidRPr="00BF4723">
        <w:rPr>
          <w:rFonts w:ascii="仿宋_GB2312" w:eastAsia="仿宋_GB2312" w:hint="eastAsia"/>
          <w:sz w:val="32"/>
          <w:szCs w:val="32"/>
        </w:rPr>
        <w:t>举借债务情况说明</w:t>
      </w:r>
    </w:p>
    <w:p w:rsidR="0036016C" w:rsidRPr="00BF4723" w:rsidRDefault="003A10B9" w:rsidP="00BA6AEC">
      <w:pPr>
        <w:pStyle w:val="a5"/>
        <w:numPr>
          <w:ilvl w:val="0"/>
          <w:numId w:val="1"/>
        </w:numPr>
        <w:ind w:firstLineChars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2023</w:t>
      </w:r>
      <w:r w:rsidR="009E3D20" w:rsidRPr="00BF4723">
        <w:rPr>
          <w:rFonts w:ascii="仿宋_GB2312" w:eastAsia="仿宋_GB2312" w:hint="eastAsia"/>
          <w:sz w:val="32"/>
          <w:szCs w:val="32"/>
        </w:rPr>
        <w:t>年度</w:t>
      </w:r>
      <w:r w:rsidR="0036016C" w:rsidRPr="00BF4723">
        <w:rPr>
          <w:rFonts w:ascii="仿宋_GB2312" w:eastAsia="仿宋_GB2312" w:hint="eastAsia"/>
          <w:sz w:val="32"/>
          <w:szCs w:val="32"/>
        </w:rPr>
        <w:t>本级</w:t>
      </w:r>
      <w:r w:rsidR="00BF4723" w:rsidRPr="00BF4723">
        <w:rPr>
          <w:rFonts w:ascii="仿宋_GB2312" w:eastAsia="仿宋_GB2312" w:hint="eastAsia"/>
          <w:sz w:val="32"/>
          <w:szCs w:val="32"/>
        </w:rPr>
        <w:t xml:space="preserve"> </w:t>
      </w:r>
      <w:r w:rsidR="00875A42" w:rsidRPr="00BF4723">
        <w:rPr>
          <w:rFonts w:ascii="仿宋_GB2312" w:eastAsia="仿宋_GB2312" w:hint="eastAsia"/>
          <w:sz w:val="32"/>
          <w:szCs w:val="32"/>
        </w:rPr>
        <w:t>“三公”经费预算</w:t>
      </w:r>
      <w:r w:rsidR="00BF4723" w:rsidRPr="00BF4723">
        <w:rPr>
          <w:rFonts w:ascii="仿宋_GB2312" w:eastAsia="仿宋_GB2312" w:hint="eastAsia"/>
          <w:sz w:val="32"/>
          <w:szCs w:val="32"/>
        </w:rPr>
        <w:t>表及</w:t>
      </w:r>
      <w:r w:rsidR="00875A42" w:rsidRPr="00BF4723">
        <w:rPr>
          <w:rFonts w:ascii="仿宋_GB2312" w:eastAsia="仿宋_GB2312" w:hint="eastAsia"/>
          <w:sz w:val="32"/>
          <w:szCs w:val="32"/>
        </w:rPr>
        <w:t>情况说明</w:t>
      </w:r>
    </w:p>
    <w:p w:rsidR="00BA6AEC" w:rsidRPr="00BF4723" w:rsidRDefault="003A10B9" w:rsidP="00BA6AEC">
      <w:pPr>
        <w:pStyle w:val="a5"/>
        <w:numPr>
          <w:ilvl w:val="0"/>
          <w:numId w:val="1"/>
        </w:numPr>
        <w:ind w:firstLineChars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2023</w:t>
      </w:r>
      <w:r w:rsidR="00BA6AEC" w:rsidRPr="00BF4723">
        <w:rPr>
          <w:rFonts w:ascii="仿宋_GB2312" w:eastAsia="仿宋_GB2312" w:hint="eastAsia"/>
          <w:sz w:val="32"/>
          <w:szCs w:val="32"/>
        </w:rPr>
        <w:t>年度政府一般公共预算</w:t>
      </w:r>
    </w:p>
    <w:p w:rsidR="00BA6AEC" w:rsidRPr="00BF4723" w:rsidRDefault="00875A42" w:rsidP="00BA6AEC">
      <w:pPr>
        <w:rPr>
          <w:rFonts w:ascii="仿宋_GB2312" w:eastAsia="仿宋_GB2312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六</w:t>
      </w:r>
      <w:r w:rsidR="00BA6AEC" w:rsidRPr="00BF4723">
        <w:rPr>
          <w:rFonts w:ascii="仿宋_GB2312" w:eastAsia="仿宋_GB2312" w:hint="eastAsia"/>
          <w:sz w:val="32"/>
          <w:szCs w:val="32"/>
        </w:rPr>
        <w:t>、</w:t>
      </w:r>
      <w:r w:rsidR="00BF4723" w:rsidRPr="00BF4723">
        <w:rPr>
          <w:rFonts w:ascii="仿宋_GB2312" w:eastAsia="仿宋_GB2312" w:hint="eastAsia"/>
          <w:sz w:val="32"/>
          <w:szCs w:val="32"/>
        </w:rPr>
        <w:t xml:space="preserve"> </w:t>
      </w:r>
      <w:r w:rsidR="003A10B9">
        <w:rPr>
          <w:rFonts w:ascii="仿宋_GB2312" w:eastAsia="仿宋_GB2312" w:hint="eastAsia"/>
          <w:sz w:val="32"/>
          <w:szCs w:val="32"/>
        </w:rPr>
        <w:t>2023</w:t>
      </w:r>
      <w:r w:rsidR="009E3D20">
        <w:rPr>
          <w:rFonts w:ascii="仿宋_GB2312" w:eastAsia="仿宋_GB2312" w:hint="eastAsia"/>
          <w:sz w:val="32"/>
          <w:szCs w:val="32"/>
        </w:rPr>
        <w:t>年</w:t>
      </w:r>
      <w:r w:rsidR="009E3D20" w:rsidRPr="00BF4723">
        <w:rPr>
          <w:rFonts w:ascii="仿宋_GB2312" w:eastAsia="仿宋_GB2312" w:hint="eastAsia"/>
          <w:sz w:val="32"/>
          <w:szCs w:val="32"/>
        </w:rPr>
        <w:t>度</w:t>
      </w:r>
      <w:r w:rsidR="00BA6AEC" w:rsidRPr="00BF4723">
        <w:rPr>
          <w:rFonts w:ascii="仿宋_GB2312" w:eastAsia="仿宋_GB2312" w:hint="eastAsia"/>
          <w:sz w:val="32"/>
          <w:szCs w:val="32"/>
        </w:rPr>
        <w:t>政府性基金预算</w:t>
      </w:r>
    </w:p>
    <w:p w:rsidR="00FF1BD9" w:rsidRPr="00BF4723" w:rsidRDefault="00875A42" w:rsidP="00FF1BD9">
      <w:pPr>
        <w:rPr>
          <w:rFonts w:ascii="仿宋_GB2312" w:eastAsia="仿宋_GB2312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七</w:t>
      </w:r>
      <w:r w:rsidR="00FF1BD9" w:rsidRPr="00BF4723">
        <w:rPr>
          <w:rFonts w:ascii="仿宋_GB2312" w:eastAsia="仿宋_GB2312" w:hint="eastAsia"/>
          <w:sz w:val="32"/>
          <w:szCs w:val="32"/>
        </w:rPr>
        <w:t>、</w:t>
      </w:r>
      <w:r w:rsidR="00BF4723">
        <w:rPr>
          <w:rFonts w:ascii="仿宋_GB2312" w:eastAsia="仿宋_GB2312" w:hint="eastAsia"/>
          <w:sz w:val="32"/>
          <w:szCs w:val="32"/>
        </w:rPr>
        <w:t xml:space="preserve"> </w:t>
      </w:r>
      <w:r w:rsidR="003A10B9">
        <w:rPr>
          <w:rFonts w:ascii="仿宋_GB2312" w:eastAsia="仿宋_GB2312" w:hint="eastAsia"/>
          <w:sz w:val="32"/>
          <w:szCs w:val="32"/>
        </w:rPr>
        <w:t>2023</w:t>
      </w:r>
      <w:r w:rsidR="009E3D20">
        <w:rPr>
          <w:rFonts w:ascii="仿宋_GB2312" w:eastAsia="仿宋_GB2312" w:hint="eastAsia"/>
          <w:sz w:val="32"/>
          <w:szCs w:val="32"/>
        </w:rPr>
        <w:t>年</w:t>
      </w:r>
      <w:r w:rsidR="009E3D20" w:rsidRPr="00BF4723">
        <w:rPr>
          <w:rFonts w:ascii="仿宋_GB2312" w:eastAsia="仿宋_GB2312" w:hint="eastAsia"/>
          <w:sz w:val="32"/>
          <w:szCs w:val="32"/>
        </w:rPr>
        <w:t>度</w:t>
      </w:r>
      <w:r w:rsidR="00FF1BD9" w:rsidRPr="00BF4723">
        <w:rPr>
          <w:rFonts w:ascii="仿宋_GB2312" w:eastAsia="仿宋_GB2312" w:hint="eastAsia"/>
          <w:sz w:val="32"/>
          <w:szCs w:val="32"/>
        </w:rPr>
        <w:t>国有资本经营预算</w:t>
      </w:r>
    </w:p>
    <w:p w:rsidR="00FF1BD9" w:rsidRPr="00BF4723" w:rsidRDefault="00875A42" w:rsidP="00FF1BD9">
      <w:pPr>
        <w:rPr>
          <w:rFonts w:ascii="仿宋_GB2312" w:eastAsia="仿宋_GB2312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八</w:t>
      </w:r>
      <w:r w:rsidR="00FF1BD9" w:rsidRPr="00BF4723">
        <w:rPr>
          <w:rFonts w:ascii="仿宋_GB2312" w:eastAsia="仿宋_GB2312" w:hint="eastAsia"/>
          <w:sz w:val="32"/>
          <w:szCs w:val="32"/>
        </w:rPr>
        <w:t>、</w:t>
      </w:r>
      <w:r w:rsidR="009E3D20">
        <w:rPr>
          <w:rFonts w:ascii="仿宋_GB2312" w:eastAsia="仿宋_GB2312" w:hint="eastAsia"/>
          <w:sz w:val="32"/>
          <w:szCs w:val="32"/>
        </w:rPr>
        <w:t xml:space="preserve"> </w:t>
      </w:r>
      <w:r w:rsidR="003A10B9">
        <w:rPr>
          <w:rFonts w:ascii="仿宋_GB2312" w:eastAsia="仿宋_GB2312" w:hint="eastAsia"/>
          <w:sz w:val="32"/>
          <w:szCs w:val="32"/>
        </w:rPr>
        <w:t>2023</w:t>
      </w:r>
      <w:r w:rsidR="009E3D20">
        <w:rPr>
          <w:rFonts w:ascii="仿宋_GB2312" w:eastAsia="仿宋_GB2312" w:hint="eastAsia"/>
          <w:sz w:val="32"/>
          <w:szCs w:val="32"/>
        </w:rPr>
        <w:t>年</w:t>
      </w:r>
      <w:r w:rsidR="009E3D20" w:rsidRPr="00BF4723">
        <w:rPr>
          <w:rFonts w:ascii="仿宋_GB2312" w:eastAsia="仿宋_GB2312" w:hint="eastAsia"/>
          <w:sz w:val="32"/>
          <w:szCs w:val="32"/>
        </w:rPr>
        <w:t>度</w:t>
      </w:r>
      <w:r w:rsidR="00FF1BD9" w:rsidRPr="00BF4723">
        <w:rPr>
          <w:rFonts w:ascii="仿宋_GB2312" w:eastAsia="仿宋_GB2312" w:hint="eastAsia"/>
          <w:sz w:val="32"/>
          <w:szCs w:val="32"/>
        </w:rPr>
        <w:t>社会保险基金预算</w:t>
      </w:r>
    </w:p>
    <w:p w:rsidR="00FF1BD9" w:rsidRPr="00BF4723" w:rsidRDefault="00875A42" w:rsidP="00FF1BD9">
      <w:pPr>
        <w:rPr>
          <w:rFonts w:ascii="仿宋_GB2312" w:eastAsia="仿宋_GB2312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九</w:t>
      </w:r>
      <w:r w:rsidR="00FF1BD9" w:rsidRPr="00BF4723">
        <w:rPr>
          <w:rFonts w:ascii="仿宋_GB2312" w:eastAsia="仿宋_GB2312" w:hint="eastAsia"/>
          <w:sz w:val="32"/>
          <w:szCs w:val="32"/>
        </w:rPr>
        <w:t>、</w:t>
      </w:r>
      <w:r w:rsidR="009E3D20">
        <w:rPr>
          <w:rFonts w:ascii="仿宋_GB2312" w:eastAsia="仿宋_GB2312" w:hint="eastAsia"/>
          <w:sz w:val="32"/>
          <w:szCs w:val="32"/>
        </w:rPr>
        <w:t xml:space="preserve"> </w:t>
      </w:r>
      <w:r w:rsidR="003A10B9">
        <w:rPr>
          <w:rFonts w:ascii="仿宋_GB2312" w:eastAsia="仿宋_GB2312" w:hint="eastAsia"/>
          <w:sz w:val="32"/>
          <w:szCs w:val="32"/>
        </w:rPr>
        <w:t>2023</w:t>
      </w:r>
      <w:r w:rsidR="009E3D20">
        <w:rPr>
          <w:rFonts w:ascii="仿宋_GB2312" w:eastAsia="仿宋_GB2312" w:hint="eastAsia"/>
          <w:sz w:val="32"/>
          <w:szCs w:val="32"/>
        </w:rPr>
        <w:t>年</w:t>
      </w:r>
      <w:r w:rsidR="009E3D20" w:rsidRPr="00BF4723">
        <w:rPr>
          <w:rFonts w:ascii="仿宋_GB2312" w:eastAsia="仿宋_GB2312" w:hint="eastAsia"/>
          <w:sz w:val="32"/>
          <w:szCs w:val="32"/>
        </w:rPr>
        <w:t>度</w:t>
      </w:r>
      <w:r w:rsidR="00FF1BD9" w:rsidRPr="00BF4723">
        <w:rPr>
          <w:rFonts w:ascii="仿宋_GB2312" w:eastAsia="仿宋_GB2312" w:hint="eastAsia"/>
          <w:sz w:val="32"/>
          <w:szCs w:val="32"/>
        </w:rPr>
        <w:t>财政扶贫资金公开</w:t>
      </w:r>
    </w:p>
    <w:p w:rsidR="00FF1BD9" w:rsidRPr="00BF4723" w:rsidRDefault="00FF1BD9" w:rsidP="00BF4723">
      <w:pPr>
        <w:spacing w:line="300" w:lineRule="auto"/>
        <w:ind w:firstLineChars="300" w:firstLine="960"/>
        <w:rPr>
          <w:rFonts w:ascii="仿宋_GB2312" w:eastAsia="仿宋_GB2312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1、</w:t>
      </w:r>
      <w:r w:rsidR="003A10B9">
        <w:rPr>
          <w:rFonts w:ascii="仿宋_GB2312" w:eastAsia="仿宋_GB2312" w:hint="eastAsia"/>
          <w:sz w:val="32"/>
          <w:szCs w:val="32"/>
        </w:rPr>
        <w:t>2023</w:t>
      </w:r>
      <w:r w:rsidRPr="00BF4723">
        <w:rPr>
          <w:rFonts w:ascii="仿宋_GB2312" w:eastAsia="仿宋_GB2312" w:hint="eastAsia"/>
          <w:sz w:val="32"/>
          <w:szCs w:val="32"/>
        </w:rPr>
        <w:t>年财政扶贫资金安排及分配情况表</w:t>
      </w:r>
    </w:p>
    <w:p w:rsidR="00FF1BD9" w:rsidRDefault="00FF1BD9" w:rsidP="00BF4723">
      <w:pPr>
        <w:spacing w:line="300" w:lineRule="auto"/>
        <w:ind w:firstLineChars="300" w:firstLine="960"/>
        <w:rPr>
          <w:rFonts w:ascii="仿宋_GB2312" w:eastAsia="仿宋_GB2312"/>
          <w:sz w:val="32"/>
          <w:szCs w:val="32"/>
        </w:rPr>
      </w:pPr>
      <w:r w:rsidRPr="00BF4723">
        <w:rPr>
          <w:rFonts w:ascii="仿宋_GB2312" w:eastAsia="仿宋_GB2312" w:hint="eastAsia"/>
          <w:sz w:val="32"/>
          <w:szCs w:val="32"/>
        </w:rPr>
        <w:t>2、</w:t>
      </w:r>
      <w:r w:rsidR="003A10B9">
        <w:rPr>
          <w:rFonts w:ascii="仿宋_GB2312" w:eastAsia="仿宋_GB2312" w:hint="eastAsia"/>
          <w:sz w:val="32"/>
          <w:szCs w:val="32"/>
        </w:rPr>
        <w:t>2023</w:t>
      </w:r>
      <w:r w:rsidR="00BF4723" w:rsidRPr="00BF4723">
        <w:rPr>
          <w:rFonts w:ascii="仿宋_GB2312" w:eastAsia="仿宋_GB2312" w:hint="eastAsia"/>
          <w:sz w:val="32"/>
          <w:szCs w:val="32"/>
        </w:rPr>
        <w:t>年</w:t>
      </w:r>
      <w:r w:rsidRPr="00BF4723">
        <w:rPr>
          <w:rFonts w:ascii="仿宋_GB2312" w:eastAsia="仿宋_GB2312" w:hint="eastAsia"/>
          <w:sz w:val="32"/>
          <w:szCs w:val="32"/>
        </w:rPr>
        <w:t>财政扶贫资金相关</w:t>
      </w:r>
      <w:r w:rsidR="00875A42" w:rsidRPr="00BF4723">
        <w:rPr>
          <w:rFonts w:ascii="仿宋_GB2312" w:eastAsia="仿宋_GB2312" w:hint="eastAsia"/>
          <w:sz w:val="32"/>
          <w:szCs w:val="32"/>
        </w:rPr>
        <w:t>政策办法</w:t>
      </w:r>
    </w:p>
    <w:p w:rsidR="003A10B9" w:rsidRDefault="003A10B9" w:rsidP="003A10B9">
      <w:pPr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十</w:t>
      </w:r>
      <w:r w:rsidRPr="00BF4723">
        <w:rPr>
          <w:rFonts w:ascii="仿宋_GB2312" w:eastAsia="仿宋_GB2312" w:hint="eastAsia"/>
          <w:sz w:val="32"/>
          <w:szCs w:val="32"/>
        </w:rPr>
        <w:t>、</w:t>
      </w:r>
      <w:r w:rsidRPr="003A10B9">
        <w:rPr>
          <w:rFonts w:ascii="仿宋_GB2312" w:eastAsia="仿宋_GB2312" w:hint="eastAsia"/>
          <w:sz w:val="32"/>
          <w:szCs w:val="32"/>
        </w:rPr>
        <w:t>2023年度预算绩效管理情况</w:t>
      </w:r>
    </w:p>
    <w:p w:rsidR="00715CEF" w:rsidRDefault="00715CEF" w:rsidP="003A10B9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十一、</w:t>
      </w:r>
      <w:r w:rsidRPr="00715CEF">
        <w:rPr>
          <w:rFonts w:ascii="仿宋_GB2312" w:eastAsia="仿宋_GB2312" w:hint="eastAsia"/>
          <w:sz w:val="32"/>
          <w:szCs w:val="32"/>
        </w:rPr>
        <w:t>重大政策和重点项目绩效执行结果</w:t>
      </w:r>
    </w:p>
    <w:p w:rsidR="00307D62" w:rsidRDefault="00307D62" w:rsidP="003A10B9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十</w:t>
      </w:r>
      <w:r w:rsidR="00715CEF">
        <w:rPr>
          <w:rFonts w:ascii="仿宋_GB2312" w:eastAsia="仿宋_GB2312" w:hint="eastAsia"/>
          <w:sz w:val="32"/>
          <w:szCs w:val="32"/>
        </w:rPr>
        <w:t>二</w:t>
      </w:r>
      <w:r>
        <w:rPr>
          <w:rFonts w:ascii="仿宋_GB2312" w:eastAsia="仿宋_GB2312" w:hint="eastAsia"/>
          <w:sz w:val="32"/>
          <w:szCs w:val="32"/>
        </w:rPr>
        <w:t>、</w:t>
      </w:r>
      <w:r w:rsidR="00437517">
        <w:rPr>
          <w:rFonts w:ascii="仿宋_GB2312" w:eastAsia="仿宋_GB2312" w:hint="eastAsia"/>
          <w:sz w:val="32"/>
          <w:szCs w:val="32"/>
        </w:rPr>
        <w:t>2023年</w:t>
      </w:r>
      <w:r>
        <w:rPr>
          <w:rFonts w:ascii="仿宋_GB2312" w:eastAsia="仿宋_GB2312" w:hint="eastAsia"/>
          <w:sz w:val="32"/>
          <w:szCs w:val="32"/>
        </w:rPr>
        <w:t>地方政府债务情况</w:t>
      </w:r>
    </w:p>
    <w:p w:rsidR="00307D62" w:rsidRPr="00BF4723" w:rsidRDefault="00307D62" w:rsidP="003A10B9">
      <w:pPr>
        <w:rPr>
          <w:rFonts w:ascii="仿宋_GB2312" w:eastAsia="仿宋_GB2312"/>
          <w:sz w:val="32"/>
          <w:szCs w:val="32"/>
        </w:rPr>
      </w:pPr>
    </w:p>
    <w:p w:rsidR="003A10B9" w:rsidRDefault="003A10B9" w:rsidP="00BF4723">
      <w:pPr>
        <w:spacing w:line="300" w:lineRule="auto"/>
        <w:ind w:firstLineChars="300" w:firstLine="960"/>
        <w:rPr>
          <w:rFonts w:ascii="仿宋_GB2312" w:eastAsia="仿宋_GB2312"/>
          <w:sz w:val="32"/>
          <w:szCs w:val="32"/>
        </w:rPr>
      </w:pPr>
    </w:p>
    <w:p w:rsidR="003A10B9" w:rsidRPr="00BF4723" w:rsidRDefault="003A10B9" w:rsidP="00BF4723">
      <w:pPr>
        <w:spacing w:line="300" w:lineRule="auto"/>
        <w:ind w:firstLineChars="300" w:firstLine="960"/>
        <w:rPr>
          <w:rFonts w:ascii="仿宋_GB2312" w:eastAsia="仿宋_GB2312"/>
          <w:sz w:val="32"/>
          <w:szCs w:val="32"/>
        </w:rPr>
      </w:pPr>
    </w:p>
    <w:p w:rsidR="00DB3230" w:rsidRPr="00DB3230" w:rsidRDefault="00DB3230" w:rsidP="004E52DE">
      <w:pPr>
        <w:rPr>
          <w:rFonts w:ascii="黑体" w:eastAsia="黑体"/>
          <w:sz w:val="24"/>
          <w:szCs w:val="24"/>
        </w:rPr>
      </w:pPr>
    </w:p>
    <w:sectPr w:rsidR="00DB3230" w:rsidRPr="00DB3230" w:rsidSect="005D7E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71E2" w:rsidRDefault="00AA71E2" w:rsidP="00BA6AEC">
      <w:r>
        <w:separator/>
      </w:r>
    </w:p>
  </w:endnote>
  <w:endnote w:type="continuationSeparator" w:id="0">
    <w:p w:rsidR="00AA71E2" w:rsidRDefault="00AA71E2" w:rsidP="00BA6AE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71E2" w:rsidRDefault="00AA71E2" w:rsidP="00BA6AEC">
      <w:r>
        <w:separator/>
      </w:r>
    </w:p>
  </w:footnote>
  <w:footnote w:type="continuationSeparator" w:id="0">
    <w:p w:rsidR="00AA71E2" w:rsidRDefault="00AA71E2" w:rsidP="00BA6AE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F1573D"/>
    <w:multiLevelType w:val="hybridMultilevel"/>
    <w:tmpl w:val="E532317E"/>
    <w:lvl w:ilvl="0" w:tplc="02E2F0AE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A6AEC"/>
    <w:rsid w:val="0009474D"/>
    <w:rsid w:val="002D4FD2"/>
    <w:rsid w:val="002F47B5"/>
    <w:rsid w:val="00307D62"/>
    <w:rsid w:val="00311F74"/>
    <w:rsid w:val="0034178E"/>
    <w:rsid w:val="0036016C"/>
    <w:rsid w:val="003A10B9"/>
    <w:rsid w:val="00422BEC"/>
    <w:rsid w:val="00437517"/>
    <w:rsid w:val="00474456"/>
    <w:rsid w:val="00487BCB"/>
    <w:rsid w:val="004E52DE"/>
    <w:rsid w:val="005D7EEA"/>
    <w:rsid w:val="00715CEF"/>
    <w:rsid w:val="00835810"/>
    <w:rsid w:val="00875A42"/>
    <w:rsid w:val="0093670D"/>
    <w:rsid w:val="009E3D20"/>
    <w:rsid w:val="00AA71E2"/>
    <w:rsid w:val="00BA6AEC"/>
    <w:rsid w:val="00BF4723"/>
    <w:rsid w:val="00C774FB"/>
    <w:rsid w:val="00CB214C"/>
    <w:rsid w:val="00CB55DA"/>
    <w:rsid w:val="00DA3D84"/>
    <w:rsid w:val="00DB3230"/>
    <w:rsid w:val="00DD1897"/>
    <w:rsid w:val="00E5617B"/>
    <w:rsid w:val="00E90A02"/>
    <w:rsid w:val="00EF2F26"/>
    <w:rsid w:val="00FB2F9B"/>
    <w:rsid w:val="00FC441F"/>
    <w:rsid w:val="00FF1B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EEA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4E52D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A6A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A6AE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A6AE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A6AEC"/>
    <w:rPr>
      <w:sz w:val="18"/>
      <w:szCs w:val="18"/>
    </w:rPr>
  </w:style>
  <w:style w:type="paragraph" w:styleId="a5">
    <w:name w:val="List Paragraph"/>
    <w:basedOn w:val="a"/>
    <w:uiPriority w:val="34"/>
    <w:qFormat/>
    <w:rsid w:val="00BA6AEC"/>
    <w:pPr>
      <w:ind w:firstLineChars="200" w:firstLine="420"/>
    </w:pPr>
  </w:style>
  <w:style w:type="character" w:customStyle="1" w:styleId="1Char">
    <w:name w:val="标题 1 Char"/>
    <w:basedOn w:val="a0"/>
    <w:link w:val="1"/>
    <w:uiPriority w:val="9"/>
    <w:rsid w:val="004E52DE"/>
    <w:rPr>
      <w:b/>
      <w:bCs/>
      <w:kern w:val="44"/>
      <w:sz w:val="44"/>
      <w:szCs w:val="44"/>
    </w:rPr>
  </w:style>
  <w:style w:type="paragraph" w:styleId="TOC">
    <w:name w:val="TOC Heading"/>
    <w:basedOn w:val="1"/>
    <w:next w:val="a"/>
    <w:uiPriority w:val="39"/>
    <w:semiHidden/>
    <w:unhideWhenUsed/>
    <w:qFormat/>
    <w:rsid w:val="004E52DE"/>
    <w:pPr>
      <w:widowControl/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unhideWhenUsed/>
    <w:qFormat/>
    <w:rsid w:val="004E52DE"/>
    <w:pPr>
      <w:widowControl/>
      <w:spacing w:after="100" w:line="276" w:lineRule="auto"/>
      <w:ind w:left="220"/>
      <w:jc w:val="left"/>
    </w:pPr>
    <w:rPr>
      <w:kern w:val="0"/>
      <w:sz w:val="22"/>
    </w:rPr>
  </w:style>
  <w:style w:type="paragraph" w:styleId="10">
    <w:name w:val="toc 1"/>
    <w:basedOn w:val="a"/>
    <w:next w:val="a"/>
    <w:autoRedefine/>
    <w:uiPriority w:val="39"/>
    <w:unhideWhenUsed/>
    <w:qFormat/>
    <w:rsid w:val="004E52DE"/>
    <w:pPr>
      <w:widowControl/>
      <w:spacing w:after="100" w:line="276" w:lineRule="auto"/>
      <w:jc w:val="left"/>
    </w:pPr>
    <w:rPr>
      <w:kern w:val="0"/>
      <w:sz w:val="22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4E52DE"/>
    <w:pPr>
      <w:widowControl/>
      <w:spacing w:after="100" w:line="276" w:lineRule="auto"/>
      <w:ind w:left="440"/>
      <w:jc w:val="left"/>
    </w:pPr>
    <w:rPr>
      <w:kern w:val="0"/>
      <w:sz w:val="22"/>
    </w:rPr>
  </w:style>
  <w:style w:type="paragraph" w:styleId="a6">
    <w:name w:val="Balloon Text"/>
    <w:basedOn w:val="a"/>
    <w:link w:val="Char1"/>
    <w:uiPriority w:val="99"/>
    <w:semiHidden/>
    <w:unhideWhenUsed/>
    <w:rsid w:val="004E52DE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E52D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3A1051-3E11-4B51-ACFB-02FB77DDAF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38</Words>
  <Characters>219</Characters>
  <Application>Microsoft Office Word</Application>
  <DocSecurity>0</DocSecurity>
  <Lines>1</Lines>
  <Paragraphs>1</Paragraphs>
  <ScaleCrop>false</ScaleCrop>
  <Company>China</Company>
  <LinksUpToDate>false</LinksUpToDate>
  <CharactersWithSpaces>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Administrator</cp:lastModifiedBy>
  <cp:revision>13</cp:revision>
  <dcterms:created xsi:type="dcterms:W3CDTF">2019-03-10T08:45:00Z</dcterms:created>
  <dcterms:modified xsi:type="dcterms:W3CDTF">2023-11-03T03:50:00Z</dcterms:modified>
</cp:coreProperties>
</file>